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D3F" w:rsidRDefault="00BE4304" w:rsidP="00BE4304">
      <w:pPr>
        <w:jc w:val="center"/>
        <w:rPr>
          <w:rFonts w:ascii="Times New Roman" w:hAnsi="Times New Roman" w:cs="Times New Roman"/>
          <w:color w:val="FF0000"/>
          <w:sz w:val="40"/>
          <w:szCs w:val="40"/>
        </w:rPr>
      </w:pPr>
      <w:bookmarkStart w:id="0" w:name="_GoBack"/>
      <w:proofErr w:type="spellStart"/>
      <w:r>
        <w:rPr>
          <w:rFonts w:ascii="Times New Roman" w:hAnsi="Times New Roman" w:cs="Times New Roman"/>
          <w:color w:val="FF0000"/>
          <w:sz w:val="40"/>
          <w:szCs w:val="40"/>
        </w:rPr>
        <w:t>Хадзаронтæ</w:t>
      </w:r>
      <w:proofErr w:type="spellEnd"/>
      <w:r>
        <w:rPr>
          <w:rFonts w:ascii="Times New Roman" w:hAnsi="Times New Roman" w:cs="Times New Roman"/>
          <w:color w:val="FF0000"/>
          <w:sz w:val="40"/>
          <w:szCs w:val="40"/>
        </w:rPr>
        <w:t xml:space="preserve"> 2023</w:t>
      </w:r>
    </w:p>
    <w:bookmarkEnd w:id="0"/>
    <w:p w:rsidR="00BE4304" w:rsidRPr="00BE4304" w:rsidRDefault="00BE4304" w:rsidP="00BE4304">
      <w:pPr>
        <w:jc w:val="center"/>
        <w:rPr>
          <w:rFonts w:ascii="Times New Roman" w:hAnsi="Times New Roman" w:cs="Times New Roman"/>
          <w:color w:val="FF0000"/>
          <w:sz w:val="40"/>
          <w:szCs w:val="40"/>
        </w:rPr>
      </w:pPr>
      <w:r>
        <w:rPr>
          <w:rFonts w:ascii="Times New Roman" w:hAnsi="Times New Roman" w:cs="Times New Roman"/>
          <w:noProof/>
          <w:color w:val="FF0000"/>
          <w:sz w:val="40"/>
          <w:szCs w:val="40"/>
        </w:rPr>
        <w:drawing>
          <wp:inline distT="0" distB="0" distL="0" distR="0" wp14:anchorId="2E280A1A">
            <wp:extent cx="6023610" cy="387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3610" cy="3871595"/>
                    </a:xfrm>
                    <a:prstGeom prst="rect">
                      <a:avLst/>
                    </a:prstGeom>
                    <a:noFill/>
                  </pic:spPr>
                </pic:pic>
              </a:graphicData>
            </a:graphic>
          </wp:inline>
        </w:drawing>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Прошёл по всей Осетии национальный праздник «</w:t>
      </w:r>
      <w:proofErr w:type="spellStart"/>
      <w:r w:rsidRPr="00BE4304">
        <w:rPr>
          <w:rFonts w:ascii="Times New Roman" w:hAnsi="Times New Roman" w:cs="Times New Roman"/>
          <w:sz w:val="28"/>
          <w:szCs w:val="28"/>
        </w:rPr>
        <w:t>Хадзаронтæ</w:t>
      </w:r>
      <w:proofErr w:type="spellEnd"/>
      <w:r w:rsidRPr="00BE4304">
        <w:rPr>
          <w:rFonts w:ascii="Times New Roman" w:hAnsi="Times New Roman" w:cs="Times New Roman"/>
          <w:sz w:val="28"/>
          <w:szCs w:val="28"/>
        </w:rPr>
        <w:t>».</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Через неделю после наступления нового года, в ночь со среды на четверг в Осетии отмечают встречу Нового года. Этот праздник у нас называется «Ног бон».</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В каждой осетинской семье пекут пироги, детям готовят угощения "</w:t>
      </w:r>
      <w:proofErr w:type="spellStart"/>
      <w:r w:rsidRPr="00BE4304">
        <w:rPr>
          <w:rFonts w:ascii="Times New Roman" w:hAnsi="Times New Roman" w:cs="Times New Roman"/>
          <w:sz w:val="28"/>
          <w:szCs w:val="28"/>
        </w:rPr>
        <w:t>басылтæ</w:t>
      </w:r>
      <w:proofErr w:type="spellEnd"/>
      <w:r w:rsidRPr="00BE4304">
        <w:rPr>
          <w:rFonts w:ascii="Times New Roman" w:hAnsi="Times New Roman" w:cs="Times New Roman"/>
          <w:sz w:val="28"/>
          <w:szCs w:val="28"/>
        </w:rPr>
        <w:t>", "</w:t>
      </w:r>
      <w:proofErr w:type="spellStart"/>
      <w:r w:rsidRPr="00BE4304">
        <w:rPr>
          <w:rFonts w:ascii="Times New Roman" w:hAnsi="Times New Roman" w:cs="Times New Roman"/>
          <w:sz w:val="28"/>
          <w:szCs w:val="28"/>
        </w:rPr>
        <w:t>дедатæ</w:t>
      </w:r>
      <w:proofErr w:type="spellEnd"/>
      <w:proofErr w:type="gramStart"/>
      <w:r w:rsidRPr="00BE4304">
        <w:rPr>
          <w:rFonts w:ascii="Times New Roman" w:hAnsi="Times New Roman" w:cs="Times New Roman"/>
          <w:sz w:val="28"/>
          <w:szCs w:val="28"/>
        </w:rPr>
        <w:t>"( фигурки</w:t>
      </w:r>
      <w:proofErr w:type="gramEnd"/>
      <w:r w:rsidRPr="00BE4304">
        <w:rPr>
          <w:rFonts w:ascii="Times New Roman" w:hAnsi="Times New Roman" w:cs="Times New Roman"/>
          <w:sz w:val="28"/>
          <w:szCs w:val="28"/>
        </w:rPr>
        <w:t xml:space="preserve"> из теста зверушек и людей).</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 xml:space="preserve">С наступлением темноты домочадцы около домов жгут костры символизирующие прощание со старым годом и сжигание всех </w:t>
      </w:r>
      <w:proofErr w:type="gramStart"/>
      <w:r w:rsidRPr="00BE4304">
        <w:rPr>
          <w:rFonts w:ascii="Times New Roman" w:hAnsi="Times New Roman" w:cs="Times New Roman"/>
          <w:sz w:val="28"/>
          <w:szCs w:val="28"/>
        </w:rPr>
        <w:t>неприятностей,  бед</w:t>
      </w:r>
      <w:proofErr w:type="gramEnd"/>
      <w:r w:rsidRPr="00BE4304">
        <w:rPr>
          <w:rFonts w:ascii="Times New Roman" w:hAnsi="Times New Roman" w:cs="Times New Roman"/>
          <w:sz w:val="28"/>
          <w:szCs w:val="28"/>
        </w:rPr>
        <w:t xml:space="preserve"> и ждут прихода </w:t>
      </w:r>
      <w:proofErr w:type="spellStart"/>
      <w:r w:rsidRPr="00BE4304">
        <w:rPr>
          <w:rFonts w:ascii="Times New Roman" w:hAnsi="Times New Roman" w:cs="Times New Roman"/>
          <w:sz w:val="28"/>
          <w:szCs w:val="28"/>
        </w:rPr>
        <w:t>хадзаронтæ</w:t>
      </w:r>
      <w:proofErr w:type="spellEnd"/>
      <w:r w:rsidRPr="00BE4304">
        <w:rPr>
          <w:rFonts w:ascii="Times New Roman" w:hAnsi="Times New Roman" w:cs="Times New Roman"/>
          <w:sz w:val="28"/>
          <w:szCs w:val="28"/>
        </w:rPr>
        <w:t xml:space="preserve"> (ряженых). </w:t>
      </w:r>
      <w:proofErr w:type="spellStart"/>
      <w:r w:rsidRPr="00BE4304">
        <w:rPr>
          <w:rFonts w:ascii="Times New Roman" w:hAnsi="Times New Roman" w:cs="Times New Roman"/>
          <w:sz w:val="28"/>
          <w:szCs w:val="28"/>
        </w:rPr>
        <w:t>Хадзаронтæ</w:t>
      </w:r>
      <w:proofErr w:type="spellEnd"/>
      <w:r w:rsidRPr="00BE4304">
        <w:rPr>
          <w:rFonts w:ascii="Times New Roman" w:hAnsi="Times New Roman" w:cs="Times New Roman"/>
          <w:sz w:val="28"/>
          <w:szCs w:val="28"/>
        </w:rPr>
        <w:t xml:space="preserve"> ходят по домам, поют, играют, танцуют. И обязательно разбрасывают в доме семена пшеницы, кукурузы, чтобы в Новом году в доме было изобилие и достаток. До сих пор в Осетии этот праздник остаётся одним из самых любимых, его традиции передаются из поколения в поколение.</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Вот и наш детский сад не остался в стороне. Особое внимание мы уделяем осетинскому языку, традициям и культуре нашего народа.</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Цель мероприятия – воспитывать интерес к родной культуре и традициям.</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Дети старшей группы «Затейники», как велит традиция нарядились в разных героев национального фольклора и с песнями «</w:t>
      </w:r>
      <w:proofErr w:type="spellStart"/>
      <w:r w:rsidRPr="00BE4304">
        <w:rPr>
          <w:rFonts w:ascii="Times New Roman" w:hAnsi="Times New Roman" w:cs="Times New Roman"/>
          <w:sz w:val="28"/>
          <w:szCs w:val="28"/>
        </w:rPr>
        <w:t>Хадзаронтæ</w:t>
      </w:r>
      <w:proofErr w:type="spellEnd"/>
      <w:r w:rsidRPr="00BE4304">
        <w:rPr>
          <w:rFonts w:ascii="Times New Roman" w:hAnsi="Times New Roman" w:cs="Times New Roman"/>
          <w:sz w:val="28"/>
          <w:szCs w:val="28"/>
        </w:rPr>
        <w:t xml:space="preserve">» ходили по группам и кабинетам сотрудников нашего ДОУ, где их встречали с </w:t>
      </w:r>
      <w:r w:rsidRPr="00BE4304">
        <w:rPr>
          <w:rFonts w:ascii="Times New Roman" w:hAnsi="Times New Roman" w:cs="Times New Roman"/>
          <w:sz w:val="28"/>
          <w:szCs w:val="28"/>
        </w:rPr>
        <w:lastRenderedPageBreak/>
        <w:t xml:space="preserve">угощениями. Пироги, </w:t>
      </w:r>
      <w:proofErr w:type="spellStart"/>
      <w:r w:rsidRPr="00BE4304">
        <w:rPr>
          <w:rFonts w:ascii="Times New Roman" w:hAnsi="Times New Roman" w:cs="Times New Roman"/>
          <w:sz w:val="28"/>
          <w:szCs w:val="28"/>
        </w:rPr>
        <w:t>басылтæ</w:t>
      </w:r>
      <w:proofErr w:type="spellEnd"/>
      <w:r w:rsidRPr="00BE4304">
        <w:rPr>
          <w:rFonts w:ascii="Times New Roman" w:hAnsi="Times New Roman" w:cs="Times New Roman"/>
          <w:sz w:val="28"/>
          <w:szCs w:val="28"/>
        </w:rPr>
        <w:t xml:space="preserve">, </w:t>
      </w:r>
      <w:proofErr w:type="spellStart"/>
      <w:r w:rsidRPr="00BE4304">
        <w:rPr>
          <w:rFonts w:ascii="Times New Roman" w:hAnsi="Times New Roman" w:cs="Times New Roman"/>
          <w:sz w:val="28"/>
          <w:szCs w:val="28"/>
        </w:rPr>
        <w:t>дедатæ</w:t>
      </w:r>
      <w:proofErr w:type="spellEnd"/>
      <w:r w:rsidRPr="00BE4304">
        <w:rPr>
          <w:rFonts w:ascii="Times New Roman" w:hAnsi="Times New Roman" w:cs="Times New Roman"/>
          <w:sz w:val="28"/>
          <w:szCs w:val="28"/>
        </w:rPr>
        <w:t xml:space="preserve"> (обязательное угощение этого праздничного стола), конфеты, фрукты – всё уже лежало на столе. Но угощения просто так не раздаются. Колядующие пели, танцевали, читали стихи. Также могли продемонстрировать свои таланты хозяева групп. Мероприятие проходило не без участия родителей. По осетинскому обычаю с тремя пирогами возносили молитвы всевышнему и просили мира и здоровья детям, что для воспитанников очень важно.</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Так нас встречали и провожали с угощениями в каждой группе, которую мы посетили.</w:t>
      </w:r>
    </w:p>
    <w:p w:rsidR="005B4D3F" w:rsidRPr="00BE4304" w:rsidRDefault="005B4D3F" w:rsidP="005B4D3F">
      <w:pPr>
        <w:rPr>
          <w:rFonts w:ascii="Times New Roman" w:hAnsi="Times New Roman" w:cs="Times New Roman"/>
          <w:sz w:val="28"/>
          <w:szCs w:val="28"/>
        </w:rPr>
      </w:pPr>
      <w:r w:rsidRPr="00BE4304">
        <w:rPr>
          <w:rFonts w:ascii="Times New Roman" w:hAnsi="Times New Roman" w:cs="Times New Roman"/>
          <w:sz w:val="28"/>
          <w:szCs w:val="28"/>
        </w:rPr>
        <w:t>Праздник удался на славу! Было много смеха, веселья, как и должно быть в этот день. А в конце мероприятия все группы в музыкальном зале попрощались с Новогодней ёлкой, что символизировало окончание празднеств.</w:t>
      </w:r>
    </w:p>
    <w:p w:rsidR="005B4D3F" w:rsidRDefault="005B4D3F">
      <w:pPr>
        <w:rPr>
          <w:rFonts w:ascii="Times New Roman" w:hAnsi="Times New Roman" w:cs="Times New Roman"/>
          <w:sz w:val="28"/>
          <w:szCs w:val="28"/>
        </w:rPr>
      </w:pPr>
      <w:r w:rsidRPr="00BE4304">
        <w:rPr>
          <w:rFonts w:ascii="Times New Roman" w:hAnsi="Times New Roman" w:cs="Times New Roman"/>
          <w:sz w:val="28"/>
          <w:szCs w:val="28"/>
        </w:rPr>
        <w:t>Мы думаем, что этот праздник оставит неизгладимое впечатление у детей и воспитает уважение к укладу жизни, быту, обычаям наших предков, стремясь сохранить то ценное, что осталось</w:t>
      </w:r>
    </w:p>
    <w:p w:rsidR="00BE4304" w:rsidRDefault="00BE4304">
      <w:pPr>
        <w:rPr>
          <w:rFonts w:ascii="Times New Roman" w:hAnsi="Times New Roman" w:cs="Times New Roman"/>
          <w:sz w:val="28"/>
          <w:szCs w:val="28"/>
        </w:rPr>
      </w:pPr>
      <w:r w:rsidRPr="00BE4304">
        <w:rPr>
          <w:rFonts w:ascii="Times New Roman" w:hAnsi="Times New Roman" w:cs="Times New Roman"/>
          <w:noProof/>
          <w:sz w:val="28"/>
          <w:szCs w:val="28"/>
        </w:rPr>
        <w:drawing>
          <wp:inline distT="0" distB="0" distL="0" distR="0" wp14:anchorId="1302A07A" wp14:editId="66D33319">
            <wp:extent cx="2866529" cy="5045710"/>
            <wp:effectExtent l="0" t="0" r="0" b="2540"/>
            <wp:docPr id="5" name="Рисунок 5" descr="C:\Users\USER\Desktop\Screenshot_20230112-09362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_20230112-093621_WhatsApp.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205" b="10554"/>
                    <a:stretch/>
                  </pic:blipFill>
                  <pic:spPr bwMode="auto">
                    <a:xfrm>
                      <a:off x="0" y="0"/>
                      <a:ext cx="2905718" cy="51146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BE4304">
        <w:rPr>
          <w:rFonts w:ascii="Times New Roman" w:hAnsi="Times New Roman" w:cs="Times New Roman"/>
          <w:noProof/>
          <w:sz w:val="28"/>
          <w:szCs w:val="28"/>
        </w:rPr>
        <w:drawing>
          <wp:inline distT="0" distB="0" distL="0" distR="0" wp14:anchorId="640AB2C6" wp14:editId="09793C23">
            <wp:extent cx="3018556" cy="5045075"/>
            <wp:effectExtent l="0" t="0" r="0" b="3175"/>
            <wp:docPr id="3" name="Рисунок 3" descr="C:\Users\USER\Desktop\Screenshot_20230112-09364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20230112-093644_WhatsApp.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681" b="11181"/>
                    <a:stretch/>
                  </pic:blipFill>
                  <pic:spPr bwMode="auto">
                    <a:xfrm>
                      <a:off x="0" y="0"/>
                      <a:ext cx="3033504" cy="5070058"/>
                    </a:xfrm>
                    <a:prstGeom prst="rect">
                      <a:avLst/>
                    </a:prstGeom>
                    <a:noFill/>
                    <a:ln>
                      <a:noFill/>
                    </a:ln>
                    <a:extLst>
                      <a:ext uri="{53640926-AAD7-44D8-BBD7-CCE9431645EC}">
                        <a14:shadowObscured xmlns:a14="http://schemas.microsoft.com/office/drawing/2010/main"/>
                      </a:ext>
                    </a:extLst>
                  </pic:spPr>
                </pic:pic>
              </a:graphicData>
            </a:graphic>
          </wp:inline>
        </w:drawing>
      </w:r>
    </w:p>
    <w:p w:rsidR="00BE4304" w:rsidRPr="00BE4304" w:rsidRDefault="00BE4304" w:rsidP="00BE4304">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E4304">
        <w:rPr>
          <w:rFonts w:ascii="Times New Roman" w:hAnsi="Times New Roman" w:cs="Times New Roman"/>
          <w:noProof/>
          <w:sz w:val="28"/>
          <w:szCs w:val="28"/>
        </w:rPr>
        <w:drawing>
          <wp:inline distT="0" distB="0" distL="0" distR="0">
            <wp:extent cx="2902585" cy="4445256"/>
            <wp:effectExtent l="0" t="0" r="0" b="0"/>
            <wp:docPr id="4" name="Рисунок 4" descr="C:\Users\USER\Desktop\Screenshot_20230112-09364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20230112-093648_WhatsApp.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906" b="16410"/>
                    <a:stretch/>
                  </pic:blipFill>
                  <pic:spPr bwMode="auto">
                    <a:xfrm>
                      <a:off x="0" y="0"/>
                      <a:ext cx="2914041" cy="44628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BE4304">
        <w:rPr>
          <w:rFonts w:ascii="Times New Roman" w:hAnsi="Times New Roman" w:cs="Times New Roman"/>
          <w:noProof/>
          <w:sz w:val="28"/>
          <w:szCs w:val="28"/>
        </w:rPr>
        <w:drawing>
          <wp:inline distT="0" distB="0" distL="0" distR="0">
            <wp:extent cx="2476554" cy="4434493"/>
            <wp:effectExtent l="0" t="0" r="0" b="4445"/>
            <wp:docPr id="2" name="Рисунок 2" descr="C:\Users\USER\Desktop\Screenshot_20230112-09363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20230112-093634_WhatsAp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252" b="8137"/>
                    <a:stretch/>
                  </pic:blipFill>
                  <pic:spPr bwMode="auto">
                    <a:xfrm>
                      <a:off x="0" y="0"/>
                      <a:ext cx="2496653" cy="4470482"/>
                    </a:xfrm>
                    <a:prstGeom prst="rect">
                      <a:avLst/>
                    </a:prstGeom>
                    <a:noFill/>
                    <a:ln>
                      <a:noFill/>
                    </a:ln>
                    <a:extLst>
                      <a:ext uri="{53640926-AAD7-44D8-BBD7-CCE9431645EC}">
                        <a14:shadowObscured xmlns:a14="http://schemas.microsoft.com/office/drawing/2010/main"/>
                      </a:ext>
                    </a:extLst>
                  </pic:spPr>
                </pic:pic>
              </a:graphicData>
            </a:graphic>
          </wp:inline>
        </w:drawing>
      </w:r>
    </w:p>
    <w:sectPr w:rsidR="00BE4304" w:rsidRPr="00BE43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D3F"/>
    <w:rsid w:val="005B4D3F"/>
    <w:rsid w:val="00BE4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C816"/>
  <w15:chartTrackingRefBased/>
  <w15:docId w15:val="{295DD9F1-F65E-8E44-A546-FC7422BE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318</Words>
  <Characters>1815</Characters>
  <Application>Microsoft Office Word</Application>
  <DocSecurity>0</DocSecurity>
  <Lines>15</Lines>
  <Paragraphs>4</Paragraphs>
  <ScaleCrop>false</ScaleCrop>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сармат наскидаев</dc:creator>
  <cp:keywords/>
  <dc:description/>
  <cp:lastModifiedBy>USER</cp:lastModifiedBy>
  <cp:revision>3</cp:revision>
  <dcterms:created xsi:type="dcterms:W3CDTF">2023-05-03T17:02:00Z</dcterms:created>
  <dcterms:modified xsi:type="dcterms:W3CDTF">2023-05-03T17:15:00Z</dcterms:modified>
</cp:coreProperties>
</file>