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C744D7" w:rsidRDefault="00C744D7" w:rsidP="00C74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4D7" w:rsidRPr="003B4B47" w:rsidRDefault="00C744D7" w:rsidP="003B4B47">
      <w:pPr>
        <w:jc w:val="center"/>
        <w:rPr>
          <w:rFonts w:ascii="Times New Roman" w:hAnsi="Times New Roman" w:cs="Times New Roman"/>
          <w:sz w:val="40"/>
          <w:szCs w:val="40"/>
        </w:rPr>
      </w:pPr>
      <w:r w:rsidRPr="003B4B47">
        <w:rPr>
          <w:rFonts w:ascii="Times New Roman" w:hAnsi="Times New Roman" w:cs="Times New Roman"/>
          <w:b/>
          <w:color w:val="FF0000"/>
          <w:sz w:val="40"/>
          <w:szCs w:val="40"/>
        </w:rPr>
        <w:t>В ногу со временем.</w:t>
      </w:r>
    </w:p>
    <w:p w:rsidR="005A1BCF" w:rsidRPr="003B4B47" w:rsidRDefault="00C744D7" w:rsidP="00C744D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4B47"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AA1982" w:rsidRPr="003B4B47">
        <w:rPr>
          <w:rFonts w:ascii="Times New Roman" w:hAnsi="Times New Roman" w:cs="Times New Roman"/>
          <w:color w:val="002060"/>
          <w:sz w:val="28"/>
          <w:szCs w:val="28"/>
        </w:rPr>
        <w:t>В соответствии с законом «Об образовании в Российской Федерации», дошкольная ступень приобрела статус полноценного уровня системы общего образования. Впервые в истории нашей культуры дошкольное детство признано особым самоценным уровнем образования.</w:t>
      </w:r>
    </w:p>
    <w:p w:rsidR="00AA1982" w:rsidRPr="003B4B47" w:rsidRDefault="00AA1982" w:rsidP="00C744D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4B47">
        <w:rPr>
          <w:rFonts w:ascii="Times New Roman" w:hAnsi="Times New Roman" w:cs="Times New Roman"/>
          <w:color w:val="002060"/>
          <w:sz w:val="28"/>
          <w:szCs w:val="28"/>
        </w:rPr>
        <w:t xml:space="preserve">          Акцент в современных нормативных документах на полноценное проживание детства как самоценного и социально значимого этапа способствует изменению представлений о результатах дошкольного образования.</w:t>
      </w:r>
    </w:p>
    <w:p w:rsidR="00AA1982" w:rsidRPr="003B4B47" w:rsidRDefault="00AA1982" w:rsidP="00C744D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4B47">
        <w:rPr>
          <w:rFonts w:ascii="Times New Roman" w:hAnsi="Times New Roman" w:cs="Times New Roman"/>
          <w:color w:val="002060"/>
          <w:sz w:val="28"/>
          <w:szCs w:val="28"/>
        </w:rPr>
        <w:t xml:space="preserve">          Этим результатом стал, в первую очередь, свой для каждого уровень развития любознательности, самостоятельности, активности, познавательной инициативы, готовности в новой, нестандартной ситуации к поиску решений, преодолению ошибок и неудач</w:t>
      </w:r>
      <w:r w:rsidR="002448F3" w:rsidRPr="003B4B4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448F3" w:rsidRPr="003B4B47" w:rsidRDefault="002448F3" w:rsidP="00C744D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4B47">
        <w:rPr>
          <w:rFonts w:ascii="Times New Roman" w:hAnsi="Times New Roman" w:cs="Times New Roman"/>
          <w:color w:val="002060"/>
          <w:sz w:val="28"/>
          <w:szCs w:val="28"/>
        </w:rPr>
        <w:t>Все эти качества должны стать прочной основой готовности ребенка к школе, освоению учебной деятельности, успешной самореализации на всех этапах жизни.</w:t>
      </w:r>
    </w:p>
    <w:p w:rsidR="002448F3" w:rsidRPr="003B4B47" w:rsidRDefault="002448F3" w:rsidP="00C744D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4B47">
        <w:rPr>
          <w:rFonts w:ascii="Times New Roman" w:hAnsi="Times New Roman" w:cs="Times New Roman"/>
          <w:color w:val="002060"/>
          <w:sz w:val="28"/>
          <w:szCs w:val="28"/>
        </w:rPr>
        <w:t xml:space="preserve">         Обеспечить решение современных задач образования позволяют новые образовательные технологии. Сегодня педагогам необходима методическая поддержка по освоению таких инструментов.</w:t>
      </w:r>
    </w:p>
    <w:p w:rsidR="002448F3" w:rsidRPr="003B4B47" w:rsidRDefault="006D30E9" w:rsidP="00C744D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4B47">
        <w:rPr>
          <w:rFonts w:ascii="Times New Roman" w:hAnsi="Times New Roman" w:cs="Times New Roman"/>
          <w:color w:val="002060"/>
          <w:sz w:val="28"/>
          <w:szCs w:val="28"/>
        </w:rPr>
        <w:t xml:space="preserve">          13 марта</w:t>
      </w:r>
      <w:r w:rsidR="002448F3" w:rsidRPr="003B4B47">
        <w:rPr>
          <w:rFonts w:ascii="Times New Roman" w:hAnsi="Times New Roman" w:cs="Times New Roman"/>
          <w:color w:val="002060"/>
          <w:sz w:val="28"/>
          <w:szCs w:val="28"/>
        </w:rPr>
        <w:t xml:space="preserve"> 2019 года в МБДОУ «Детский сад №10 г. Беслана» был проведен семинар</w:t>
      </w:r>
      <w:r w:rsidR="00C744D7" w:rsidRPr="003B4B47">
        <w:rPr>
          <w:rFonts w:ascii="Times New Roman" w:hAnsi="Times New Roman" w:cs="Times New Roman"/>
          <w:color w:val="002060"/>
          <w:sz w:val="28"/>
          <w:szCs w:val="28"/>
        </w:rPr>
        <w:t xml:space="preserve"> для педагогов</w:t>
      </w:r>
      <w:r w:rsidR="002448F3" w:rsidRPr="003B4B47">
        <w:rPr>
          <w:rFonts w:ascii="Times New Roman" w:hAnsi="Times New Roman" w:cs="Times New Roman"/>
          <w:color w:val="002060"/>
          <w:sz w:val="28"/>
          <w:szCs w:val="28"/>
        </w:rPr>
        <w:t xml:space="preserve">, в рамках которого была представлена технология </w:t>
      </w:r>
      <w:proofErr w:type="spellStart"/>
      <w:r w:rsidR="002448F3" w:rsidRPr="003B4B47">
        <w:rPr>
          <w:rFonts w:ascii="Times New Roman" w:hAnsi="Times New Roman" w:cs="Times New Roman"/>
          <w:color w:val="002060"/>
          <w:sz w:val="28"/>
          <w:szCs w:val="28"/>
        </w:rPr>
        <w:t>деятельностного</w:t>
      </w:r>
      <w:proofErr w:type="spellEnd"/>
      <w:r w:rsidR="002448F3" w:rsidRPr="003B4B47">
        <w:rPr>
          <w:rFonts w:ascii="Times New Roman" w:hAnsi="Times New Roman" w:cs="Times New Roman"/>
          <w:color w:val="002060"/>
          <w:sz w:val="28"/>
          <w:szCs w:val="28"/>
        </w:rPr>
        <w:t xml:space="preserve"> метода обучения Л.Г. </w:t>
      </w:r>
      <w:proofErr w:type="spellStart"/>
      <w:r w:rsidR="002448F3" w:rsidRPr="003B4B47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754A80" w:rsidRPr="003B4B47">
        <w:rPr>
          <w:rFonts w:ascii="Times New Roman" w:hAnsi="Times New Roman" w:cs="Times New Roman"/>
          <w:color w:val="002060"/>
          <w:sz w:val="28"/>
          <w:szCs w:val="28"/>
        </w:rPr>
        <w:t>ете</w:t>
      </w:r>
      <w:r w:rsidR="002448F3" w:rsidRPr="003B4B47">
        <w:rPr>
          <w:rFonts w:ascii="Times New Roman" w:hAnsi="Times New Roman" w:cs="Times New Roman"/>
          <w:color w:val="002060"/>
          <w:sz w:val="28"/>
          <w:szCs w:val="28"/>
        </w:rPr>
        <w:t>рсон</w:t>
      </w:r>
      <w:proofErr w:type="spellEnd"/>
      <w:r w:rsidR="002448F3" w:rsidRPr="003B4B47">
        <w:rPr>
          <w:rFonts w:ascii="Times New Roman" w:hAnsi="Times New Roman" w:cs="Times New Roman"/>
          <w:color w:val="002060"/>
          <w:sz w:val="28"/>
          <w:szCs w:val="28"/>
        </w:rPr>
        <w:t xml:space="preserve"> – технология «Ситуация». Отдельное</w:t>
      </w:r>
      <w:r w:rsidR="00045934" w:rsidRPr="003B4B47">
        <w:rPr>
          <w:rFonts w:ascii="Times New Roman" w:hAnsi="Times New Roman" w:cs="Times New Roman"/>
          <w:color w:val="002060"/>
          <w:sz w:val="28"/>
          <w:szCs w:val="28"/>
        </w:rPr>
        <w:t xml:space="preserve"> место в программе семинара занял вопрос о дидактических принципах реализации </w:t>
      </w:r>
      <w:proofErr w:type="spellStart"/>
      <w:r w:rsidR="00045934" w:rsidRPr="003B4B47">
        <w:rPr>
          <w:rFonts w:ascii="Times New Roman" w:hAnsi="Times New Roman" w:cs="Times New Roman"/>
          <w:color w:val="002060"/>
          <w:sz w:val="28"/>
          <w:szCs w:val="28"/>
        </w:rPr>
        <w:t>деятельностного</w:t>
      </w:r>
      <w:proofErr w:type="spellEnd"/>
      <w:r w:rsidR="00045934" w:rsidRPr="003B4B47">
        <w:rPr>
          <w:rFonts w:ascii="Times New Roman" w:hAnsi="Times New Roman" w:cs="Times New Roman"/>
          <w:color w:val="002060"/>
          <w:sz w:val="28"/>
          <w:szCs w:val="28"/>
        </w:rPr>
        <w:t xml:space="preserve"> метода обучения, целостной структуры технологии, особенностей реализации этапов технологии.</w:t>
      </w:r>
    </w:p>
    <w:p w:rsidR="00045934" w:rsidRDefault="00045934" w:rsidP="00C744D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4B47">
        <w:rPr>
          <w:rFonts w:ascii="Times New Roman" w:hAnsi="Times New Roman" w:cs="Times New Roman"/>
          <w:color w:val="002060"/>
          <w:sz w:val="28"/>
          <w:szCs w:val="28"/>
        </w:rPr>
        <w:t>Во второй части семинара старшим воспитателем Л.М. Трофимовой был дан мастер-класс по реализации технологии «Ситуация».</w:t>
      </w:r>
    </w:p>
    <w:p w:rsidR="003B4B47" w:rsidRDefault="003B4B47" w:rsidP="003B4B47">
      <w:pPr>
        <w:tabs>
          <w:tab w:val="left" w:pos="3119"/>
        </w:tabs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3B4B47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314700" cy="2105755"/>
            <wp:effectExtent l="0" t="0" r="0" b="0"/>
            <wp:docPr id="1" name="Рисунок 1" descr="D:\raduga\Desktop\люда трофим\IMG-201903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duga\Desktop\люда трофим\IMG-20190315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9" t="18852" r="3859" b="-98"/>
                    <a:stretch/>
                  </pic:blipFill>
                  <pic:spPr bwMode="auto">
                    <a:xfrm>
                      <a:off x="0" y="0"/>
                      <a:ext cx="3359750" cy="2134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 </w:t>
      </w:r>
      <w:r w:rsidRPr="003B4B47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133725" cy="2110676"/>
            <wp:effectExtent l="0" t="0" r="0" b="0"/>
            <wp:docPr id="2" name="Рисунок 2" descr="D:\raduga\Desktop\люда трофим\IMG-20190315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aduga\Desktop\люда трофим\IMG-20190315-WA00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48" b="20938"/>
                    <a:stretch/>
                  </pic:blipFill>
                  <pic:spPr bwMode="auto">
                    <a:xfrm>
                      <a:off x="0" y="0"/>
                      <a:ext cx="3133725" cy="21106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FDA" w:rsidRPr="003B4B47" w:rsidRDefault="005D1FDA" w:rsidP="003B4B47">
      <w:pPr>
        <w:tabs>
          <w:tab w:val="left" w:pos="3119"/>
        </w:tabs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5D1FDA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6645275" cy="3790813"/>
            <wp:effectExtent l="0" t="0" r="0" b="0"/>
            <wp:docPr id="4" name="Рисунок 4" descr="D:\raduga\Desktop\люда трофим\IMG-2019031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raduga\Desktop\люда трофим\IMG-20190315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38" b="14002"/>
                    <a:stretch/>
                  </pic:blipFill>
                  <pic:spPr bwMode="auto">
                    <a:xfrm>
                      <a:off x="0" y="0"/>
                      <a:ext cx="6645910" cy="3791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934" w:rsidRPr="003B4B47" w:rsidRDefault="00045934" w:rsidP="00C744D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4B47">
        <w:rPr>
          <w:rFonts w:ascii="Times New Roman" w:hAnsi="Times New Roman" w:cs="Times New Roman"/>
          <w:color w:val="002060"/>
          <w:sz w:val="28"/>
          <w:szCs w:val="28"/>
        </w:rPr>
        <w:t xml:space="preserve">          Еще одна технология изучаетс</w:t>
      </w:r>
      <w:r w:rsidR="00C744D7" w:rsidRPr="003B4B47">
        <w:rPr>
          <w:rFonts w:ascii="Times New Roman" w:hAnsi="Times New Roman" w:cs="Times New Roman"/>
          <w:color w:val="002060"/>
          <w:sz w:val="28"/>
          <w:szCs w:val="28"/>
        </w:rPr>
        <w:t>я и внедряется в образовательный</w:t>
      </w:r>
      <w:r w:rsidRPr="003B4B47">
        <w:rPr>
          <w:rFonts w:ascii="Times New Roman" w:hAnsi="Times New Roman" w:cs="Times New Roman"/>
          <w:color w:val="002060"/>
          <w:sz w:val="28"/>
          <w:szCs w:val="28"/>
        </w:rPr>
        <w:t xml:space="preserve"> процесс нашего дошкольного учреждения – технология </w:t>
      </w:r>
      <w:proofErr w:type="spellStart"/>
      <w:r w:rsidRPr="003B4B47">
        <w:rPr>
          <w:rFonts w:ascii="Times New Roman" w:hAnsi="Times New Roman" w:cs="Times New Roman"/>
          <w:color w:val="002060"/>
          <w:sz w:val="28"/>
          <w:szCs w:val="28"/>
        </w:rPr>
        <w:t>Гавриш</w:t>
      </w:r>
      <w:proofErr w:type="spellEnd"/>
      <w:r w:rsidRPr="003B4B47">
        <w:rPr>
          <w:rFonts w:ascii="Times New Roman" w:hAnsi="Times New Roman" w:cs="Times New Roman"/>
          <w:color w:val="002060"/>
          <w:sz w:val="28"/>
          <w:szCs w:val="28"/>
        </w:rPr>
        <w:t xml:space="preserve"> (работа с корректурным</w:t>
      </w:r>
      <w:r w:rsidR="00C744D7" w:rsidRPr="003B4B47">
        <w:rPr>
          <w:rFonts w:ascii="Times New Roman" w:hAnsi="Times New Roman" w:cs="Times New Roman"/>
          <w:color w:val="002060"/>
          <w:sz w:val="28"/>
          <w:szCs w:val="28"/>
        </w:rPr>
        <w:t>и таблицами).</w:t>
      </w:r>
    </w:p>
    <w:p w:rsidR="00C744D7" w:rsidRDefault="00C744D7" w:rsidP="00C744D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4B47">
        <w:rPr>
          <w:rFonts w:ascii="Times New Roman" w:hAnsi="Times New Roman" w:cs="Times New Roman"/>
          <w:color w:val="002060"/>
          <w:sz w:val="28"/>
          <w:szCs w:val="28"/>
        </w:rPr>
        <w:t xml:space="preserve">Мастер-класс по реализации данной технологии был проведен воспитателем (ОВЗ) И.В. </w:t>
      </w:r>
      <w:proofErr w:type="spellStart"/>
      <w:r w:rsidRPr="003B4B47">
        <w:rPr>
          <w:rFonts w:ascii="Times New Roman" w:hAnsi="Times New Roman" w:cs="Times New Roman"/>
          <w:color w:val="002060"/>
          <w:sz w:val="28"/>
          <w:szCs w:val="28"/>
        </w:rPr>
        <w:t>Сторожук</w:t>
      </w:r>
      <w:proofErr w:type="spellEnd"/>
      <w:r w:rsidRPr="003B4B4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6D30E9" w:rsidRPr="003B4B47" w:rsidRDefault="005D1FDA" w:rsidP="00C2521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D1FDA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388772" cy="2066925"/>
            <wp:effectExtent l="0" t="0" r="0" b="0"/>
            <wp:docPr id="5" name="Рисунок 5" descr="D:\raduga\Desktop\люда трофим\IMG-2019031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raduga\Desktop\люда трофим\IMG-20190315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25" b="9950"/>
                    <a:stretch/>
                  </pic:blipFill>
                  <pic:spPr bwMode="auto">
                    <a:xfrm>
                      <a:off x="0" y="0"/>
                      <a:ext cx="3397174" cy="207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5213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 </w:t>
      </w:r>
      <w:r w:rsidRPr="005D1FDA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150656" cy="2181225"/>
            <wp:effectExtent l="0" t="0" r="0" b="0"/>
            <wp:docPr id="6" name="Рисунок 6" descr="D:\raduga\Desktop\люда трофим\IMG-2019031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raduga\Desktop\люда трофим\IMG-20190315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79" b="28298"/>
                    <a:stretch/>
                  </pic:blipFill>
                  <pic:spPr bwMode="auto">
                    <a:xfrm>
                      <a:off x="0" y="0"/>
                      <a:ext cx="3154019" cy="21835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44D7" w:rsidRPr="003B4B47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</w:t>
      </w:r>
      <w:r w:rsidR="00754A80" w:rsidRPr="003B4B47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</w:p>
    <w:p w:rsidR="006D30E9" w:rsidRPr="003B4B47" w:rsidRDefault="006D30E9" w:rsidP="00C744D7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D30E9" w:rsidRPr="003B4B47" w:rsidRDefault="006D30E9" w:rsidP="00C744D7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D30E9" w:rsidRPr="003B4B47" w:rsidRDefault="006D30E9" w:rsidP="00C744D7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</w:p>
    <w:p w:rsidR="006D30E9" w:rsidRPr="003B4B47" w:rsidRDefault="006D30E9" w:rsidP="00C744D7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D30E9" w:rsidRPr="003B4B47" w:rsidRDefault="006D30E9" w:rsidP="00C744D7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D30E9" w:rsidRPr="003B4B47" w:rsidRDefault="006D30E9" w:rsidP="00C744D7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D30E9" w:rsidRPr="003B4B47" w:rsidRDefault="006D30E9" w:rsidP="00C744D7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D30E9" w:rsidRPr="003B4B47" w:rsidRDefault="006D30E9" w:rsidP="00C744D7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D30E9" w:rsidRPr="003B4B47" w:rsidRDefault="006D30E9" w:rsidP="00C744D7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C744D7" w:rsidRPr="003B4B47" w:rsidRDefault="00754A80" w:rsidP="00C744D7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B4B4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744D7" w:rsidRPr="003B4B47">
        <w:rPr>
          <w:rFonts w:ascii="Times New Roman" w:hAnsi="Times New Roman" w:cs="Times New Roman"/>
          <w:color w:val="002060"/>
          <w:sz w:val="24"/>
          <w:szCs w:val="24"/>
        </w:rPr>
        <w:t xml:space="preserve">Старший воспитатель </w:t>
      </w:r>
    </w:p>
    <w:p w:rsidR="00C744D7" w:rsidRPr="003B4B47" w:rsidRDefault="00C744D7" w:rsidP="00C744D7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B4B47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МБДОУ «Детский сад №10 г. Беслана»</w:t>
      </w:r>
    </w:p>
    <w:p w:rsidR="00C744D7" w:rsidRPr="003B4B47" w:rsidRDefault="00C744D7" w:rsidP="00C744D7">
      <w:pPr>
        <w:spacing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3B4B47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</w:t>
      </w:r>
      <w:r w:rsidR="00754A80" w:rsidRPr="003B4B47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Pr="003B4B47">
        <w:rPr>
          <w:rFonts w:ascii="Times New Roman" w:hAnsi="Times New Roman" w:cs="Times New Roman"/>
          <w:color w:val="C00000"/>
          <w:sz w:val="24"/>
          <w:szCs w:val="24"/>
        </w:rPr>
        <w:t>Л.М. Трофимова</w:t>
      </w:r>
    </w:p>
    <w:sectPr w:rsidR="00C744D7" w:rsidRPr="003B4B47" w:rsidSect="005D1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982"/>
    <w:rsid w:val="00045934"/>
    <w:rsid w:val="00196E7D"/>
    <w:rsid w:val="002448F3"/>
    <w:rsid w:val="002928F9"/>
    <w:rsid w:val="00395D85"/>
    <w:rsid w:val="003B4B47"/>
    <w:rsid w:val="005A1BCF"/>
    <w:rsid w:val="005D1FDA"/>
    <w:rsid w:val="005F7F97"/>
    <w:rsid w:val="006075A3"/>
    <w:rsid w:val="006D30E9"/>
    <w:rsid w:val="00754A80"/>
    <w:rsid w:val="00792E7F"/>
    <w:rsid w:val="008C4C44"/>
    <w:rsid w:val="00A52671"/>
    <w:rsid w:val="00AA1982"/>
    <w:rsid w:val="00BA4CC1"/>
    <w:rsid w:val="00C25213"/>
    <w:rsid w:val="00C744D7"/>
    <w:rsid w:val="00F1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5:docId w15:val="{D04A5452-B667-45CB-846F-BC48FA5F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EBEC-B231-4C78-8B5D-021E8D2E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raduga</cp:lastModifiedBy>
  <cp:revision>4</cp:revision>
  <cp:lastPrinted>2019-03-15T07:51:00Z</cp:lastPrinted>
  <dcterms:created xsi:type="dcterms:W3CDTF">2019-03-15T06:48:00Z</dcterms:created>
  <dcterms:modified xsi:type="dcterms:W3CDTF">2019-03-27T14:29:00Z</dcterms:modified>
</cp:coreProperties>
</file>