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15370" w:rsidRDefault="00515370" w:rsidP="00B26B8D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Международная</w:t>
      </w:r>
      <w:r w:rsidRPr="00515370">
        <w:rPr>
          <w:rFonts w:ascii="Times New Roman" w:hAnsi="Times New Roman"/>
          <w:b/>
          <w:color w:val="FF0000"/>
          <w:sz w:val="40"/>
          <w:szCs w:val="40"/>
        </w:rPr>
        <w:t xml:space="preserve"> н</w:t>
      </w:r>
      <w:r>
        <w:rPr>
          <w:rFonts w:ascii="Times New Roman" w:hAnsi="Times New Roman"/>
          <w:b/>
          <w:color w:val="FF0000"/>
          <w:sz w:val="40"/>
          <w:szCs w:val="40"/>
        </w:rPr>
        <w:t>аучая</w:t>
      </w:r>
      <w:r w:rsidR="00B26B8D">
        <w:rPr>
          <w:rFonts w:ascii="Times New Roman" w:hAnsi="Times New Roman"/>
          <w:b/>
          <w:color w:val="FF0000"/>
          <w:sz w:val="40"/>
          <w:szCs w:val="40"/>
        </w:rPr>
        <w:t>-практическая конференция</w:t>
      </w:r>
    </w:p>
    <w:p w:rsidR="00B26B8D" w:rsidRPr="00B26B8D" w:rsidRDefault="00B26B8D" w:rsidP="00B26B8D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26B8D">
        <w:rPr>
          <w:rFonts w:ascii="Times New Roman" w:hAnsi="Times New Roman"/>
          <w:b/>
          <w:color w:val="FF0000"/>
          <w:sz w:val="40"/>
          <w:szCs w:val="40"/>
        </w:rPr>
        <w:t>«</w:t>
      </w:r>
      <w:proofErr w:type="spellStart"/>
      <w:r w:rsidRPr="00B26B8D">
        <w:rPr>
          <w:rFonts w:ascii="Times New Roman" w:hAnsi="Times New Roman"/>
          <w:b/>
          <w:color w:val="FF0000"/>
          <w:sz w:val="40"/>
          <w:szCs w:val="40"/>
        </w:rPr>
        <w:t>Коста</w:t>
      </w:r>
      <w:proofErr w:type="spellEnd"/>
      <w:r w:rsidRPr="00B26B8D">
        <w:rPr>
          <w:rFonts w:ascii="Times New Roman" w:hAnsi="Times New Roman"/>
          <w:b/>
          <w:color w:val="FF0000"/>
          <w:sz w:val="40"/>
          <w:szCs w:val="40"/>
        </w:rPr>
        <w:t xml:space="preserve"> Хетагуров в контексте современного образования»</w:t>
      </w:r>
    </w:p>
    <w:p w:rsidR="00515370" w:rsidRPr="00515370" w:rsidRDefault="00515370" w:rsidP="0051537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515370">
        <w:rPr>
          <w:rFonts w:ascii="Times New Roman" w:hAnsi="Times New Roman"/>
          <w:sz w:val="28"/>
          <w:szCs w:val="28"/>
        </w:rPr>
        <w:t xml:space="preserve">Предмет для гордости!!!! Наш коллега – Пухова Оксана </w:t>
      </w:r>
      <w:proofErr w:type="spellStart"/>
      <w:proofErr w:type="gramStart"/>
      <w:r w:rsidRPr="00515370">
        <w:rPr>
          <w:rFonts w:ascii="Times New Roman" w:hAnsi="Times New Roman"/>
          <w:sz w:val="28"/>
          <w:szCs w:val="28"/>
        </w:rPr>
        <w:t>Саламгереевна</w:t>
      </w:r>
      <w:proofErr w:type="spellEnd"/>
      <w:r w:rsidRPr="005153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5370">
        <w:rPr>
          <w:rFonts w:ascii="Times New Roman" w:hAnsi="Times New Roman"/>
          <w:sz w:val="28"/>
          <w:szCs w:val="28"/>
        </w:rPr>
        <w:t xml:space="preserve"> воспитатель, ведущий осетинский язык, приняла активное участие на международной н</w:t>
      </w:r>
      <w:r>
        <w:rPr>
          <w:rFonts w:ascii="Times New Roman" w:hAnsi="Times New Roman"/>
          <w:sz w:val="28"/>
          <w:szCs w:val="28"/>
        </w:rPr>
        <w:t>аучно-практической конференции «</w:t>
      </w:r>
      <w:proofErr w:type="spellStart"/>
      <w:r>
        <w:rPr>
          <w:rFonts w:ascii="Times New Roman" w:hAnsi="Times New Roman"/>
          <w:sz w:val="28"/>
          <w:szCs w:val="28"/>
        </w:rPr>
        <w:t>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Хетагуров в контексте современного образования</w:t>
      </w:r>
      <w:r w:rsidRPr="005153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посвященная 160-летнему юбилею со дня рождения классика осетинской литературы</w:t>
      </w:r>
      <w:r w:rsidRPr="00515370">
        <w:rPr>
          <w:rFonts w:ascii="Times New Roman" w:hAnsi="Times New Roman"/>
          <w:sz w:val="28"/>
          <w:szCs w:val="28"/>
        </w:rPr>
        <w:t xml:space="preserve">. Мы рады ее высокому профессионализму и гордимся её успехом! </w:t>
      </w:r>
    </w:p>
    <w:p w:rsidR="00E15B71" w:rsidRDefault="00E52BE8" w:rsidP="004903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7440" cy="6484341"/>
            <wp:effectExtent l="266700" t="228600" r="257810" b="221615"/>
            <wp:docPr id="1" name="Рисунок 1" descr="C:\Users\raduga\AppData\Local\Microsoft\Windows\Temporary Internet Files\Content.Word\IMG-20191017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191017-WA00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4843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52BE8" w:rsidRDefault="004903D6" w:rsidP="004903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002A3F" wp14:editId="586175B9">
            <wp:extent cx="5015941" cy="5008906"/>
            <wp:effectExtent l="190500" t="190500" r="184785" b="191770"/>
            <wp:docPr id="2" name="Рисунок 2" descr="C:\Users\raduga\AppData\Local\Microsoft\Windows\Temporary Internet Files\Content.Word\IMG-2019101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191017-WA0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53" cy="5009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F4C244" wp14:editId="60CD98EC">
            <wp:extent cx="5025813" cy="3769360"/>
            <wp:effectExtent l="0" t="0" r="3810" b="2540"/>
            <wp:docPr id="4" name="Рисунок 4" descr="C:\Users\raduga\AppData\Local\Microsoft\Windows\Temporary Internet Files\Content.Word\IMG-2019101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AppData\Local\Microsoft\Windows\Temporary Internet Files\Content.Word\IMG-20191017-WA0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56" cy="3770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03D6" w:rsidRDefault="004903D6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1BA21A1" wp14:editId="2CA8CB9C">
            <wp:extent cx="6781800" cy="5086350"/>
            <wp:effectExtent l="209550" t="247650" r="209550" b="247650"/>
            <wp:docPr id="3" name="Рисунок 3" descr="C:\Users\raduga\AppData\Local\Microsoft\Windows\Temporary Internet Files\Content.Word\IMG-201910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-20191017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79" cy="50891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4903D6" w:rsidRPr="00515370" w:rsidRDefault="004903D6">
      <w:pPr>
        <w:rPr>
          <w:rFonts w:ascii="Times New Roman" w:hAnsi="Times New Roman"/>
          <w:sz w:val="28"/>
          <w:szCs w:val="28"/>
        </w:rPr>
      </w:pPr>
    </w:p>
    <w:sectPr w:rsidR="004903D6" w:rsidRPr="00515370" w:rsidSect="00490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70"/>
    <w:rsid w:val="004903D6"/>
    <w:rsid w:val="00515370"/>
    <w:rsid w:val="00823DB7"/>
    <w:rsid w:val="00B26B8D"/>
    <w:rsid w:val="00E15B71"/>
    <w:rsid w:val="00E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0ACE-036C-404A-A1CF-89F4CF9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2020-01-15T15:26:00Z</dcterms:created>
  <dcterms:modified xsi:type="dcterms:W3CDTF">2020-01-16T09:33:00Z</dcterms:modified>
</cp:coreProperties>
</file>