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072" w:rsidRPr="00785396" w:rsidRDefault="00B42072" w:rsidP="00B42072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bookmarkStart w:id="0" w:name="_GoBack"/>
      <w:r w:rsidRPr="00785396">
        <w:rPr>
          <w:rFonts w:ascii="Times New Roman" w:hAnsi="Times New Roman" w:cs="Times New Roman"/>
          <w:b/>
          <w:i/>
          <w:color w:val="FF0000"/>
          <w:sz w:val="40"/>
          <w:szCs w:val="40"/>
        </w:rPr>
        <w:t>Конкурс профессионального мастерства «Воспитатель года»</w:t>
      </w:r>
      <w:r w:rsidR="00785396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2022г.</w:t>
      </w:r>
    </w:p>
    <w:bookmarkEnd w:id="0"/>
    <w:p w:rsidR="00B42072" w:rsidRPr="009B214F" w:rsidRDefault="00B42072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профессионального личностного развития педагогов, реализующих образовательные программы дошкольного образования, выявления и поддержки лучших педагогических работников дошкольного образования, а также распространения их успешных практик на базе МБДОУ «Детский сад № 8 г. Беслана» прошел муниципальный этап Всероссийского профессионального конкурса</w:t>
      </w:r>
      <w:r w:rsidR="009B214F">
        <w:rPr>
          <w:rFonts w:ascii="Times New Roman" w:hAnsi="Times New Roman" w:cs="Times New Roman"/>
          <w:sz w:val="28"/>
          <w:szCs w:val="28"/>
        </w:rPr>
        <w:t xml:space="preserve"> «Воспитатель года России-2022»</w:t>
      </w:r>
    </w:p>
    <w:p w:rsidR="00764D99" w:rsidRDefault="00B42072" w:rsidP="00764D9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18.01.2022 г. в стенах МБДОУ «Детский сад № 10 г. Беслана</w:t>
      </w:r>
      <w:r w:rsidR="00393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4207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установочное мероприятие для воспитателей девяти детских садов, подавших свои заявки на участие в ежегодном конкурсе «Воспитатель года-2022». Целью данного мероприятия по задумке его инициатора, было создание благоприятной, дружеской и доверительной обстановки перед началом конкурсных испытаний. Ведь известно, что немаловажным фактором является внутренняя психологическая готовность воспитателей перед началом конкурса</w:t>
      </w:r>
      <w:r w:rsidR="00764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303E" w:rsidRDefault="00B42072" w:rsidP="00764D9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D9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Победитель регионального этапа конкурса «Воспитатель года-2021» </w:t>
      </w:r>
      <w:proofErr w:type="spellStart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З.В.Хуцистова</w:t>
      </w:r>
      <w:proofErr w:type="spellEnd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лауреат конкурса «Лидер в дошкольном образовании- 2019» </w:t>
      </w:r>
      <w:proofErr w:type="spellStart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И.Т.Бозрова</w:t>
      </w:r>
      <w:proofErr w:type="spellEnd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победители республиканского конкурса «Классный учитель», заведующая детским садом </w:t>
      </w:r>
      <w:proofErr w:type="spellStart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Ходова</w:t>
      </w:r>
      <w:proofErr w:type="spellEnd"/>
      <w:r w:rsidRPr="00B42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Р.М. также поддержали конкурсанток, дали свои рекомендации и пожелали им вдохновения и удачи!</w:t>
      </w:r>
    </w:p>
    <w:p w:rsidR="00764D99" w:rsidRDefault="00764D99" w:rsidP="00B4207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28.01.2022 г. прошёл заключительный этап Всероссийского конкурса «Воспитатель года-2022»</w:t>
      </w:r>
    </w:p>
    <w:p w:rsidR="00764D99" w:rsidRDefault="00764D99" w:rsidP="00B4207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воспитатель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Сторожук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Витпльевна</w:t>
      </w:r>
      <w:proofErr w:type="spellEnd"/>
      <w:r w:rsidR="00ED5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награждена грамотой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6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участие в муниципальном этапе конкурса профессионального мастерства «Воспитатель года России»</w:t>
      </w: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2D5008">
            <wp:extent cx="5017135" cy="3450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338">
        <w:object w:dxaOrig="30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40.5pt" o:ole="">
            <v:imagedata r:id="rId5" o:title=""/>
          </v:shape>
          <o:OLEObject Type="Embed" ProgID="Package" ShapeID="_x0000_i1025" DrawAspect="Content" ObjectID="_1715701264" r:id="rId6"/>
        </w:object>
      </w:r>
      <w:r>
        <w:object w:dxaOrig="1538" w:dyaOrig="993">
          <v:shape id="_x0000_i1026" type="#_x0000_t75" style="width:77.25pt;height:49.5pt" o:ole="">
            <v:imagedata r:id="rId7" o:title=""/>
          </v:shape>
          <o:OLEObject Type="Embed" ProgID="Package" ShapeID="_x0000_i1026" DrawAspect="Icon" ObjectID="_1715701265" r:id="rId8"/>
        </w:object>
      </w:r>
      <w:r>
        <w:object w:dxaOrig="1538" w:dyaOrig="993">
          <v:shape id="_x0000_i1027" type="#_x0000_t75" style="width:77.25pt;height:49.5pt" o:ole="">
            <v:imagedata r:id="rId9" o:title=""/>
          </v:shape>
          <o:OLEObject Type="Embed" ProgID="Package" ShapeID="_x0000_i1027" DrawAspect="Icon" ObjectID="_1715701266" r:id="rId10"/>
        </w:object>
      </w:r>
      <w:r>
        <w:object w:dxaOrig="1538" w:dyaOrig="993">
          <v:shape id="_x0000_i1028" type="#_x0000_t75" style="width:77.25pt;height:49.5pt" o:ole="">
            <v:imagedata r:id="rId11" o:title=""/>
          </v:shape>
          <o:OLEObject Type="Embed" ProgID="Package" ShapeID="_x0000_i1028" DrawAspect="Icon" ObjectID="_1715701267" r:id="rId12"/>
        </w:object>
      </w:r>
      <w:r>
        <w:object w:dxaOrig="1538" w:dyaOrig="993">
          <v:shape id="_x0000_i1029" type="#_x0000_t75" style="width:77.25pt;height:49.5pt" o:ole="">
            <v:imagedata r:id="rId13" o:title=""/>
          </v:shape>
          <o:OLEObject Type="Embed" ProgID="Package" ShapeID="_x0000_i1029" DrawAspect="Icon" ObjectID="_1715701268" r:id="rId14"/>
        </w:object>
      </w:r>
      <w:r>
        <w:object w:dxaOrig="1538" w:dyaOrig="993">
          <v:shape id="_x0000_i1030" type="#_x0000_t75" style="width:77.25pt;height:49.5pt" o:ole="">
            <v:imagedata r:id="rId15" o:title=""/>
          </v:shape>
          <o:OLEObject Type="Embed" ProgID="Package" ShapeID="_x0000_i1030" DrawAspect="Icon" ObjectID="_1715701269" r:id="rId16"/>
        </w:object>
      </w: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Default="009F6338" w:rsidP="009F6338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338" w:rsidRPr="00B42072" w:rsidRDefault="009F6338" w:rsidP="00B42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F6338" w:rsidRPr="00B42072" w:rsidSect="009F6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3F"/>
    <w:rsid w:val="00376EB0"/>
    <w:rsid w:val="00393E73"/>
    <w:rsid w:val="003D1D3F"/>
    <w:rsid w:val="00764D99"/>
    <w:rsid w:val="00785396"/>
    <w:rsid w:val="009B214F"/>
    <w:rsid w:val="009F6338"/>
    <w:rsid w:val="00B42072"/>
    <w:rsid w:val="00ED533E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B329"/>
  <w15:chartTrackingRefBased/>
  <w15:docId w15:val="{3EC7F41E-162F-4EC1-9D97-EDF40498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2022-06-02T12:03:00Z</dcterms:created>
  <dcterms:modified xsi:type="dcterms:W3CDTF">2022-06-02T15:55:00Z</dcterms:modified>
</cp:coreProperties>
</file>